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D45" w:rsidRDefault="00594D45" w:rsidP="00594D4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5E2419">
        <w:rPr>
          <w:rFonts w:ascii="Times New Roman" w:eastAsia="Times New Roman" w:hAnsi="Times New Roman"/>
          <w:b/>
          <w:color w:val="000000"/>
          <w:sz w:val="28"/>
          <w:szCs w:val="28"/>
        </w:rPr>
        <w:t>МБОУ «</w:t>
      </w:r>
      <w:proofErr w:type="spellStart"/>
      <w:r w:rsidRPr="005E2419">
        <w:rPr>
          <w:rFonts w:ascii="Times New Roman" w:eastAsia="Times New Roman" w:hAnsi="Times New Roman"/>
          <w:b/>
          <w:color w:val="000000"/>
          <w:sz w:val="28"/>
          <w:szCs w:val="28"/>
        </w:rPr>
        <w:t>Ашапская</w:t>
      </w:r>
      <w:proofErr w:type="spellEnd"/>
      <w:r w:rsidRPr="005E241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средняя общеобразовательная школа»</w:t>
      </w:r>
    </w:p>
    <w:p w:rsidR="00594D45" w:rsidRDefault="00594D45" w:rsidP="004A32CE">
      <w:pPr>
        <w:spacing w:before="100" w:beforeAutospacing="1" w:after="100" w:afterAutospacing="1" w:line="240" w:lineRule="auto"/>
        <w:jc w:val="right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594D45" w:rsidRDefault="00594D45" w:rsidP="004A32CE">
      <w:pPr>
        <w:spacing w:before="100" w:beforeAutospacing="1" w:after="100" w:afterAutospacing="1" w:line="240" w:lineRule="auto"/>
        <w:jc w:val="right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594D45" w:rsidRDefault="00594D45" w:rsidP="004A32CE">
      <w:pPr>
        <w:spacing w:before="100" w:beforeAutospacing="1" w:after="100" w:afterAutospacing="1" w:line="240" w:lineRule="auto"/>
        <w:jc w:val="right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594D45" w:rsidRDefault="00594D45" w:rsidP="004A32CE">
      <w:pPr>
        <w:spacing w:before="100" w:beforeAutospacing="1" w:after="100" w:afterAutospacing="1" w:line="240" w:lineRule="auto"/>
        <w:jc w:val="right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594D45" w:rsidRDefault="00594D45" w:rsidP="004A32CE">
      <w:pPr>
        <w:spacing w:before="100" w:beforeAutospacing="1" w:after="100" w:afterAutospacing="1" w:line="240" w:lineRule="auto"/>
        <w:jc w:val="right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594D45" w:rsidRPr="00594D45" w:rsidRDefault="00594D45" w:rsidP="004A32CE">
      <w:pPr>
        <w:spacing w:before="100" w:beforeAutospacing="1" w:after="100" w:afterAutospacing="1" w:line="240" w:lineRule="auto"/>
        <w:jc w:val="right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594D45" w:rsidRDefault="00594D45" w:rsidP="00594D4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 w:rsidRPr="00594D45">
        <w:rPr>
          <w:rFonts w:ascii="Times New Roman" w:hAnsi="Times New Roman"/>
          <w:b/>
          <w:bCs/>
          <w:iCs/>
          <w:sz w:val="28"/>
          <w:szCs w:val="28"/>
          <w:lang w:eastAsia="ru-RU"/>
        </w:rPr>
        <w:t>Мастер-класс по теме "Прием "Зигзаг"" в рамках работы районного методического объединения учителей начальных классов  по теме "Приемы активизации мыслительной деятельности обучающихся на разных этапах урока"</w:t>
      </w:r>
    </w:p>
    <w:p w:rsidR="00594D45" w:rsidRPr="00594D45" w:rsidRDefault="00594D45" w:rsidP="00594D4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sz w:val="28"/>
          <w:szCs w:val="28"/>
          <w:lang w:eastAsia="ru-RU"/>
        </w:rPr>
        <w:t>(подготовила учитель начальных классов Сафина ЕВ.)</w:t>
      </w:r>
    </w:p>
    <w:p w:rsidR="00594D45" w:rsidRDefault="00594D45" w:rsidP="004A32CE">
      <w:pPr>
        <w:spacing w:before="100" w:beforeAutospacing="1" w:after="100" w:afterAutospacing="1" w:line="240" w:lineRule="auto"/>
        <w:jc w:val="right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594D45" w:rsidRDefault="00594D45" w:rsidP="004A32CE">
      <w:pPr>
        <w:spacing w:before="100" w:beforeAutospacing="1" w:after="100" w:afterAutospacing="1" w:line="240" w:lineRule="auto"/>
        <w:jc w:val="right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594D45" w:rsidRDefault="00594D45" w:rsidP="004A32CE">
      <w:pPr>
        <w:spacing w:before="100" w:beforeAutospacing="1" w:after="100" w:afterAutospacing="1" w:line="240" w:lineRule="auto"/>
        <w:jc w:val="right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594D45" w:rsidRDefault="00594D45" w:rsidP="004A32CE">
      <w:pPr>
        <w:spacing w:before="100" w:beforeAutospacing="1" w:after="100" w:afterAutospacing="1" w:line="240" w:lineRule="auto"/>
        <w:jc w:val="right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594D45" w:rsidRDefault="00594D45" w:rsidP="004A32CE">
      <w:pPr>
        <w:spacing w:before="100" w:beforeAutospacing="1" w:after="100" w:afterAutospacing="1" w:line="240" w:lineRule="auto"/>
        <w:jc w:val="right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594D45" w:rsidRDefault="00594D45" w:rsidP="004A32CE">
      <w:pPr>
        <w:spacing w:before="100" w:beforeAutospacing="1" w:after="100" w:afterAutospacing="1" w:line="240" w:lineRule="auto"/>
        <w:jc w:val="right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594D45" w:rsidRDefault="00594D45" w:rsidP="004A32CE">
      <w:pPr>
        <w:spacing w:before="100" w:beforeAutospacing="1" w:after="100" w:afterAutospacing="1" w:line="240" w:lineRule="auto"/>
        <w:jc w:val="right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594D45" w:rsidRDefault="00594D45" w:rsidP="004A32CE">
      <w:pPr>
        <w:spacing w:before="100" w:beforeAutospacing="1" w:after="100" w:afterAutospacing="1" w:line="240" w:lineRule="auto"/>
        <w:jc w:val="right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594D45" w:rsidRDefault="00594D45" w:rsidP="004A32CE">
      <w:pPr>
        <w:spacing w:before="100" w:beforeAutospacing="1" w:after="100" w:afterAutospacing="1" w:line="240" w:lineRule="auto"/>
        <w:jc w:val="right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594D45" w:rsidRDefault="00594D45" w:rsidP="004A32CE">
      <w:pPr>
        <w:spacing w:before="100" w:beforeAutospacing="1" w:after="100" w:afterAutospacing="1" w:line="240" w:lineRule="auto"/>
        <w:jc w:val="right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594D45" w:rsidRDefault="00594D45" w:rsidP="004A32CE">
      <w:pPr>
        <w:spacing w:before="100" w:beforeAutospacing="1" w:after="100" w:afterAutospacing="1" w:line="240" w:lineRule="auto"/>
        <w:jc w:val="right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594D45" w:rsidRDefault="00594D45" w:rsidP="004A32CE">
      <w:pPr>
        <w:spacing w:before="100" w:beforeAutospacing="1" w:after="100" w:afterAutospacing="1" w:line="240" w:lineRule="auto"/>
        <w:jc w:val="right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594D45" w:rsidRPr="00594D45" w:rsidRDefault="00594D45" w:rsidP="00594D4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>с.Ашап,2021-2022уч.г</w:t>
      </w:r>
    </w:p>
    <w:p w:rsidR="00594D45" w:rsidRDefault="00594D45" w:rsidP="004A32CE">
      <w:pPr>
        <w:spacing w:before="100" w:beforeAutospacing="1" w:after="100" w:afterAutospacing="1" w:line="240" w:lineRule="auto"/>
        <w:jc w:val="right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9708B7" w:rsidRPr="00B9183D" w:rsidRDefault="009708B7" w:rsidP="004A32CE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9183D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Мышление развивается в проблемной ситуации,</w:t>
      </w:r>
      <w:r w:rsidRPr="00B9183D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br/>
        <w:t>Когда ребёнок сам «собирает» понятия о предмете.</w:t>
      </w:r>
      <w:r w:rsidRPr="00B9183D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br/>
        <w:t>(Л. </w:t>
      </w:r>
      <w:proofErr w:type="spellStart"/>
      <w:r w:rsidRPr="00B9183D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Выготский</w:t>
      </w:r>
      <w:proofErr w:type="spellEnd"/>
      <w:r w:rsidRPr="00B9183D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 )</w:t>
      </w:r>
    </w:p>
    <w:p w:rsidR="009708B7" w:rsidRPr="00B9183D" w:rsidRDefault="009708B7" w:rsidP="00A81EB9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9183D">
        <w:rPr>
          <w:rFonts w:ascii="Times New Roman" w:hAnsi="Times New Roman"/>
          <w:b/>
          <w:bCs/>
          <w:sz w:val="28"/>
          <w:szCs w:val="28"/>
          <w:lang w:eastAsia="ru-RU"/>
        </w:rPr>
        <w:t>Ход мастер-класса</w:t>
      </w:r>
    </w:p>
    <w:p w:rsidR="009708B7" w:rsidRPr="00B9183D" w:rsidRDefault="009708B7" w:rsidP="00EB4265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9183D">
        <w:rPr>
          <w:rFonts w:ascii="Times New Roman" w:hAnsi="Times New Roman"/>
          <w:sz w:val="28"/>
          <w:szCs w:val="28"/>
          <w:lang w:eastAsia="ru-RU"/>
        </w:rPr>
        <w:t xml:space="preserve">Добрый день, уважаемые коллеги! Я очень рада видеть вас на мастер-класс. Надеюсь, что он будет для вас интересным, полезным, а главное принесёт вам много положительных эмоций, и вы останетесь довольны, проведённой работой. </w:t>
      </w:r>
    </w:p>
    <w:p w:rsidR="009708B7" w:rsidRPr="00B9183D" w:rsidRDefault="00B9183D" w:rsidP="00EB4265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9183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1. Психологический настрой </w:t>
      </w:r>
    </w:p>
    <w:p w:rsidR="00B9183D" w:rsidRPr="00B9183D" w:rsidRDefault="009708B7" w:rsidP="00EB4265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9183D">
        <w:rPr>
          <w:rFonts w:ascii="Times New Roman" w:hAnsi="Times New Roman"/>
          <w:sz w:val="28"/>
          <w:szCs w:val="28"/>
          <w:lang w:eastAsia="ru-RU"/>
        </w:rPr>
        <w:t xml:space="preserve">Я предлагаю вам провести приветствие с коллегой сидящей рядом с вами Приветствие «Здравствуйте!» </w:t>
      </w:r>
    </w:p>
    <w:p w:rsidR="00B9183D" w:rsidRPr="00B9183D" w:rsidRDefault="009708B7" w:rsidP="00EB4265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9183D">
        <w:rPr>
          <w:rFonts w:ascii="Times New Roman" w:hAnsi="Times New Roman"/>
          <w:sz w:val="28"/>
          <w:szCs w:val="28"/>
          <w:lang w:eastAsia="ru-RU"/>
        </w:rPr>
        <w:t xml:space="preserve">Коллеги поочередно касаются одноименных пальцев рук своего соседа, начиная с больших пальцев и говорят: </w:t>
      </w:r>
    </w:p>
    <w:p w:rsidR="00B9183D" w:rsidRPr="00B9183D" w:rsidRDefault="009708B7" w:rsidP="00B9183D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9183D">
        <w:rPr>
          <w:rFonts w:ascii="Times New Roman" w:hAnsi="Times New Roman"/>
          <w:sz w:val="28"/>
          <w:szCs w:val="28"/>
          <w:lang w:eastAsia="ru-RU"/>
        </w:rPr>
        <w:t xml:space="preserve">желаю (соприкасаются большими пальцами); </w:t>
      </w:r>
    </w:p>
    <w:p w:rsidR="00B9183D" w:rsidRPr="00B9183D" w:rsidRDefault="009708B7" w:rsidP="00B9183D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9183D">
        <w:rPr>
          <w:rFonts w:ascii="Times New Roman" w:hAnsi="Times New Roman"/>
          <w:sz w:val="28"/>
          <w:szCs w:val="28"/>
          <w:lang w:eastAsia="ru-RU"/>
        </w:rPr>
        <w:t xml:space="preserve">успеха (указательными); </w:t>
      </w:r>
    </w:p>
    <w:p w:rsidR="00B9183D" w:rsidRPr="00B9183D" w:rsidRDefault="009708B7" w:rsidP="00B9183D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9183D">
        <w:rPr>
          <w:rFonts w:ascii="Times New Roman" w:hAnsi="Times New Roman"/>
          <w:sz w:val="28"/>
          <w:szCs w:val="28"/>
          <w:lang w:eastAsia="ru-RU"/>
        </w:rPr>
        <w:t xml:space="preserve">большого (средними); во всём (безымянными); </w:t>
      </w:r>
    </w:p>
    <w:p w:rsidR="00B9183D" w:rsidRPr="00B9183D" w:rsidRDefault="009708B7" w:rsidP="00B9183D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9183D">
        <w:rPr>
          <w:rFonts w:ascii="Times New Roman" w:hAnsi="Times New Roman"/>
          <w:sz w:val="28"/>
          <w:szCs w:val="28"/>
          <w:lang w:eastAsia="ru-RU"/>
        </w:rPr>
        <w:t xml:space="preserve">и везде (мизинцами); </w:t>
      </w:r>
    </w:p>
    <w:p w:rsidR="009708B7" w:rsidRPr="00B9183D" w:rsidRDefault="009708B7" w:rsidP="00B9183D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9183D">
        <w:rPr>
          <w:rFonts w:ascii="Times New Roman" w:hAnsi="Times New Roman"/>
          <w:sz w:val="28"/>
          <w:szCs w:val="28"/>
          <w:lang w:eastAsia="ru-RU"/>
        </w:rPr>
        <w:t>Здравствуйте! (прикосновение всей ладонью).</w:t>
      </w:r>
    </w:p>
    <w:p w:rsidR="00B9183D" w:rsidRPr="00B9183D" w:rsidRDefault="00B9183D" w:rsidP="00B9183D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eastAsia="ru-RU"/>
        </w:rPr>
      </w:pPr>
    </w:p>
    <w:p w:rsidR="009708B7" w:rsidRPr="00B9183D" w:rsidRDefault="009708B7" w:rsidP="00B9183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9183D">
        <w:rPr>
          <w:rFonts w:ascii="Times New Roman" w:hAnsi="Times New Roman"/>
          <w:sz w:val="28"/>
          <w:szCs w:val="28"/>
          <w:lang w:eastAsia="ru-RU"/>
        </w:rPr>
        <w:t>— Прошу ответить на мое приветствие после той фразы, которое посчитаете обращением именно к вам.</w:t>
      </w:r>
    </w:p>
    <w:p w:rsidR="009708B7" w:rsidRPr="00B9183D" w:rsidRDefault="009708B7" w:rsidP="00EB4265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9183D">
        <w:rPr>
          <w:rFonts w:ascii="Times New Roman" w:hAnsi="Times New Roman"/>
          <w:sz w:val="28"/>
          <w:szCs w:val="28"/>
          <w:lang w:eastAsia="ru-RU"/>
        </w:rPr>
        <w:t>Здравствуйте, те</w:t>
      </w:r>
      <w:r w:rsidR="00B9183D" w:rsidRPr="00B9183D">
        <w:rPr>
          <w:rFonts w:ascii="Times New Roman" w:hAnsi="Times New Roman"/>
          <w:sz w:val="28"/>
          <w:szCs w:val="28"/>
          <w:lang w:eastAsia="ru-RU"/>
        </w:rPr>
        <w:t>,</w:t>
      </w:r>
      <w:r w:rsidRPr="00B9183D">
        <w:rPr>
          <w:rFonts w:ascii="Times New Roman" w:hAnsi="Times New Roman"/>
          <w:sz w:val="28"/>
          <w:szCs w:val="28"/>
          <w:lang w:eastAsia="ru-RU"/>
        </w:rPr>
        <w:t> кто готов творчески работать!</w:t>
      </w:r>
      <w:r w:rsidRPr="00B9183D">
        <w:rPr>
          <w:rFonts w:ascii="Times New Roman" w:hAnsi="Times New Roman"/>
          <w:sz w:val="28"/>
          <w:szCs w:val="28"/>
          <w:lang w:eastAsia="ru-RU"/>
        </w:rPr>
        <w:br/>
        <w:t>Здравствуйте те, кто умеет мечтать...</w:t>
      </w:r>
      <w:r w:rsidRPr="00B9183D">
        <w:rPr>
          <w:rFonts w:ascii="Times New Roman" w:hAnsi="Times New Roman"/>
          <w:sz w:val="28"/>
          <w:szCs w:val="28"/>
          <w:lang w:eastAsia="ru-RU"/>
        </w:rPr>
        <w:br/>
        <w:t>Здравствуйте те, кто мечтает полетать</w:t>
      </w:r>
      <w:r w:rsidR="00EF0426">
        <w:rPr>
          <w:rFonts w:ascii="Times New Roman" w:hAnsi="Times New Roman"/>
          <w:sz w:val="28"/>
          <w:szCs w:val="28"/>
          <w:lang w:eastAsia="ru-RU"/>
        </w:rPr>
        <w:t>!</w:t>
      </w:r>
      <w:r w:rsidR="00EF0426">
        <w:rPr>
          <w:rFonts w:ascii="Times New Roman" w:hAnsi="Times New Roman"/>
          <w:sz w:val="28"/>
          <w:szCs w:val="28"/>
          <w:lang w:eastAsia="ru-RU"/>
        </w:rPr>
        <w:br/>
        <w:t>Здравствуйте те, кто в праздники</w:t>
      </w:r>
      <w:r w:rsidRPr="00B9183D">
        <w:rPr>
          <w:rFonts w:ascii="Times New Roman" w:hAnsi="Times New Roman"/>
          <w:sz w:val="28"/>
          <w:szCs w:val="28"/>
          <w:lang w:eastAsia="ru-RU"/>
        </w:rPr>
        <w:t xml:space="preserve"> хорошо отдохнул!</w:t>
      </w:r>
      <w:r w:rsidRPr="00B9183D">
        <w:rPr>
          <w:rFonts w:ascii="Times New Roman" w:hAnsi="Times New Roman"/>
          <w:sz w:val="28"/>
          <w:szCs w:val="28"/>
          <w:lang w:eastAsia="ru-RU"/>
        </w:rPr>
        <w:br/>
        <w:t>Здравствуйте те, кто любит свою работу и детей!</w:t>
      </w:r>
    </w:p>
    <w:p w:rsidR="009708B7" w:rsidRPr="00B9183D" w:rsidRDefault="009708B7" w:rsidP="00EB4265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9183D">
        <w:rPr>
          <w:rFonts w:ascii="Times New Roman" w:hAnsi="Times New Roman"/>
          <w:sz w:val="28"/>
          <w:szCs w:val="28"/>
          <w:lang w:eastAsia="ru-RU"/>
        </w:rPr>
        <w:t xml:space="preserve">- Прошу взять со стола карточки, подумать и составить список прилагательных, которые характеризуют </w:t>
      </w:r>
      <w:r w:rsidRPr="00B9183D">
        <w:rPr>
          <w:rFonts w:ascii="Times New Roman" w:hAnsi="Times New Roman"/>
          <w:b/>
          <w:sz w:val="28"/>
          <w:szCs w:val="28"/>
          <w:lang w:eastAsia="ru-RU"/>
        </w:rPr>
        <w:t>успешного человека</w:t>
      </w:r>
      <w:r w:rsidRPr="00B9183D">
        <w:rPr>
          <w:rFonts w:ascii="Times New Roman" w:hAnsi="Times New Roman"/>
          <w:sz w:val="28"/>
          <w:szCs w:val="28"/>
          <w:lang w:eastAsia="ru-RU"/>
        </w:rPr>
        <w:t xml:space="preserve">. (Коллеги самостоятельно создают список прилагательных) </w:t>
      </w:r>
      <w:r w:rsidRPr="00B9183D">
        <w:rPr>
          <w:rFonts w:ascii="Times New Roman" w:hAnsi="Times New Roman"/>
          <w:b/>
          <w:bCs/>
          <w:sz w:val="28"/>
          <w:szCs w:val="28"/>
          <w:lang w:eastAsia="ru-RU"/>
        </w:rPr>
        <w:t>1 мин.</w:t>
      </w:r>
    </w:p>
    <w:p w:rsidR="009708B7" w:rsidRPr="00B9183D" w:rsidRDefault="009708B7" w:rsidP="00EB4265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9183D">
        <w:rPr>
          <w:rFonts w:ascii="Times New Roman" w:hAnsi="Times New Roman"/>
          <w:sz w:val="28"/>
          <w:szCs w:val="28"/>
          <w:lang w:eastAsia="ru-RU"/>
        </w:rPr>
        <w:t>— Теперь обведите 1 слово из списка, которое лучше всего характеризует ваш характер. И объясните, почему именно это слово так точно описывает ваш характер.</w:t>
      </w:r>
    </w:p>
    <w:p w:rsidR="009708B7" w:rsidRPr="00B9183D" w:rsidRDefault="009708B7" w:rsidP="00EB4265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9183D">
        <w:rPr>
          <w:rFonts w:ascii="Times New Roman" w:hAnsi="Times New Roman"/>
          <w:sz w:val="28"/>
          <w:szCs w:val="28"/>
          <w:lang w:eastAsia="ru-RU"/>
        </w:rPr>
        <w:t xml:space="preserve">(Зачитываются работы и даются объяснения) </w:t>
      </w:r>
      <w:r w:rsidRPr="00B9183D">
        <w:rPr>
          <w:rFonts w:ascii="Times New Roman" w:hAnsi="Times New Roman"/>
          <w:b/>
          <w:bCs/>
          <w:sz w:val="28"/>
          <w:szCs w:val="28"/>
          <w:lang w:eastAsia="ru-RU"/>
        </w:rPr>
        <w:t>2 мин.</w:t>
      </w:r>
    </w:p>
    <w:p w:rsidR="009708B7" w:rsidRPr="00B9183D" w:rsidRDefault="009708B7" w:rsidP="00EB4265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9183D">
        <w:rPr>
          <w:rFonts w:ascii="Times New Roman" w:hAnsi="Times New Roman"/>
          <w:sz w:val="28"/>
          <w:szCs w:val="28"/>
          <w:lang w:eastAsia="ru-RU"/>
        </w:rPr>
        <w:lastRenderedPageBreak/>
        <w:t>— Вы критически отнеслись к выбору того слова, которое характеризует вас? Конечно. Вот и детей необходимо научить относиться критически к той информации, которую они получают. Осмысливать её, «переваривать», находить дополнительную информацию, проверять источники и только потом делать выводы. На своём мастер-классе я хотела бы представить Вашему вниманию «Использование приемов критического мышления на уроках в начальных классах» Пока я только начинаю идти по выбранному пути, но как гласит народная мудрость «Дорогу осилит идущий»</w:t>
      </w:r>
    </w:p>
    <w:p w:rsidR="009708B7" w:rsidRPr="00B9183D" w:rsidRDefault="009708B7" w:rsidP="00EB4265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9183D">
        <w:rPr>
          <w:rFonts w:ascii="Times New Roman" w:hAnsi="Times New Roman"/>
          <w:b/>
          <w:bCs/>
          <w:sz w:val="28"/>
          <w:szCs w:val="28"/>
          <w:lang w:eastAsia="ru-RU"/>
        </w:rPr>
        <w:t>2. Теоретическая часть. Что такое критическое мышление</w:t>
      </w:r>
      <w:r w:rsidR="00B9183D">
        <w:rPr>
          <w:rFonts w:ascii="Times New Roman" w:hAnsi="Times New Roman"/>
          <w:b/>
          <w:bCs/>
          <w:sz w:val="28"/>
          <w:szCs w:val="28"/>
          <w:lang w:eastAsia="ru-RU"/>
        </w:rPr>
        <w:t>,</w:t>
      </w:r>
      <w:r w:rsidRPr="00B9183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и какие приёмы критического мышления используются на уроках в начальных классах</w:t>
      </w:r>
    </w:p>
    <w:p w:rsidR="009708B7" w:rsidRPr="00B9183D" w:rsidRDefault="009708B7" w:rsidP="00EB4265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9183D">
        <w:rPr>
          <w:rFonts w:ascii="Times New Roman" w:hAnsi="Times New Roman"/>
          <w:sz w:val="28"/>
          <w:szCs w:val="28"/>
          <w:lang w:eastAsia="ru-RU"/>
        </w:rPr>
        <w:t>Но для начала я хотела с вами провести приём</w:t>
      </w:r>
      <w:r w:rsidR="00B9183D">
        <w:rPr>
          <w:rFonts w:ascii="Times New Roman" w:hAnsi="Times New Roman"/>
          <w:sz w:val="28"/>
          <w:szCs w:val="28"/>
          <w:lang w:eastAsia="ru-RU"/>
        </w:rPr>
        <w:t>,</w:t>
      </w:r>
      <w:r w:rsidRPr="00B9183D">
        <w:rPr>
          <w:rFonts w:ascii="Times New Roman" w:hAnsi="Times New Roman"/>
          <w:sz w:val="28"/>
          <w:szCs w:val="28"/>
          <w:lang w:eastAsia="ru-RU"/>
        </w:rPr>
        <w:t xml:space="preserve"> который называется </w:t>
      </w:r>
      <w:r w:rsidRPr="00B9183D">
        <w:rPr>
          <w:rFonts w:ascii="Times New Roman" w:hAnsi="Times New Roman"/>
          <w:b/>
          <w:bCs/>
          <w:sz w:val="28"/>
          <w:szCs w:val="28"/>
          <w:lang w:eastAsia="ru-RU"/>
        </w:rPr>
        <w:t>«Микрофон»</w:t>
      </w:r>
    </w:p>
    <w:p w:rsidR="009708B7" w:rsidRPr="00B9183D" w:rsidRDefault="009708B7" w:rsidP="00EB4265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9183D">
        <w:rPr>
          <w:rFonts w:ascii="Times New Roman" w:hAnsi="Times New Roman"/>
          <w:sz w:val="28"/>
          <w:szCs w:val="28"/>
          <w:lang w:eastAsia="ru-RU"/>
        </w:rPr>
        <w:t>— Что такое мышление?</w:t>
      </w:r>
      <w:r w:rsidRPr="00B9183D">
        <w:rPr>
          <w:rFonts w:ascii="Times New Roman" w:hAnsi="Times New Roman"/>
          <w:sz w:val="28"/>
          <w:szCs w:val="28"/>
        </w:rPr>
        <w:t xml:space="preserve"> (Мышление — высшая ступень человеческого познания)</w:t>
      </w:r>
    </w:p>
    <w:p w:rsidR="009708B7" w:rsidRPr="00B9183D" w:rsidRDefault="009708B7" w:rsidP="00EB4265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9183D">
        <w:rPr>
          <w:rFonts w:ascii="Times New Roman" w:hAnsi="Times New Roman"/>
          <w:sz w:val="28"/>
          <w:szCs w:val="28"/>
          <w:lang w:eastAsia="ru-RU"/>
        </w:rPr>
        <w:t>— Что такое критическое мышление в вашем понимании?</w:t>
      </w:r>
    </w:p>
    <w:p w:rsidR="009708B7" w:rsidRPr="00B9183D" w:rsidRDefault="009708B7" w:rsidP="00EB4265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9183D">
        <w:rPr>
          <w:rFonts w:ascii="Times New Roman" w:hAnsi="Times New Roman"/>
          <w:sz w:val="28"/>
          <w:szCs w:val="28"/>
          <w:lang w:eastAsia="ru-RU"/>
        </w:rPr>
        <w:t>— Используете ли вы на уроках приёмы критического мышления?</w:t>
      </w:r>
    </w:p>
    <w:p w:rsidR="009708B7" w:rsidRPr="00B9183D" w:rsidRDefault="009708B7" w:rsidP="00EB4265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9183D">
        <w:rPr>
          <w:rFonts w:ascii="Times New Roman" w:hAnsi="Times New Roman"/>
          <w:sz w:val="28"/>
          <w:szCs w:val="28"/>
          <w:lang w:eastAsia="ru-RU"/>
        </w:rPr>
        <w:t>— А можно узнать какие приёмы вы используете на своих уроках?</w:t>
      </w:r>
    </w:p>
    <w:p w:rsidR="009708B7" w:rsidRPr="00B9183D" w:rsidRDefault="009708B7" w:rsidP="00EB4265">
      <w:pPr>
        <w:pStyle w:val="a5"/>
        <w:spacing w:before="0" w:beforeAutospacing="0" w:after="0" w:afterAutospacing="0"/>
        <w:ind w:left="-567" w:firstLine="567"/>
        <w:rPr>
          <w:sz w:val="28"/>
          <w:szCs w:val="28"/>
        </w:rPr>
      </w:pPr>
      <w:r w:rsidRPr="00B9183D">
        <w:rPr>
          <w:sz w:val="28"/>
          <w:szCs w:val="28"/>
        </w:rPr>
        <w:t>Что такое критическое мышление, и какие приёмы критического мышления используются на уроках в начальных классах?</w:t>
      </w:r>
    </w:p>
    <w:p w:rsidR="009708B7" w:rsidRPr="00B9183D" w:rsidRDefault="009708B7" w:rsidP="00EB4265">
      <w:pPr>
        <w:pStyle w:val="a5"/>
        <w:spacing w:before="0" w:beforeAutospacing="0" w:after="0" w:afterAutospacing="0"/>
        <w:ind w:left="-567" w:firstLine="567"/>
        <w:rPr>
          <w:sz w:val="28"/>
          <w:szCs w:val="28"/>
        </w:rPr>
      </w:pPr>
      <w:r w:rsidRPr="00B9183D">
        <w:rPr>
          <w:sz w:val="28"/>
          <w:szCs w:val="28"/>
        </w:rPr>
        <w:t>Главной задачей, стоящей перед образованием, на современном этапе является раскрытие способностей каждого ребенка, воспитание личности, готовой к жизни в высокотехнологичном, конкурентном мире. В ходе реализации федерального государственного образовательного стандарта необходим переход к такой стратегии обучения, при которой обучающийся превращается в субъект образовательного процесса, приходит в школу действительно «учиться», т.е. «учить себя», не только получать знания, передающиеся педагогом, но и уметь самому добывать и пользоваться ими в жизни.</w:t>
      </w:r>
    </w:p>
    <w:p w:rsidR="009708B7" w:rsidRPr="00B9183D" w:rsidRDefault="009708B7" w:rsidP="00EB4265">
      <w:pPr>
        <w:pStyle w:val="a5"/>
        <w:spacing w:before="0" w:beforeAutospacing="0" w:after="0" w:afterAutospacing="0" w:line="276" w:lineRule="auto"/>
        <w:ind w:left="-567" w:firstLine="567"/>
        <w:rPr>
          <w:sz w:val="28"/>
          <w:szCs w:val="28"/>
        </w:rPr>
      </w:pPr>
      <w:r w:rsidRPr="00B9183D">
        <w:rPr>
          <w:sz w:val="28"/>
          <w:szCs w:val="28"/>
        </w:rPr>
        <w:t xml:space="preserve">Одной из образовательных технологий, которая отвечает всем требованиям ФГОС и способствует формированию УУД, является </w:t>
      </w:r>
      <w:r w:rsidRPr="00B9183D">
        <w:rPr>
          <w:b/>
          <w:sz w:val="28"/>
          <w:szCs w:val="28"/>
        </w:rPr>
        <w:t>технология развития критического мышления,</w:t>
      </w:r>
      <w:r w:rsidRPr="00B9183D">
        <w:rPr>
          <w:sz w:val="28"/>
          <w:szCs w:val="28"/>
        </w:rPr>
        <w:t xml:space="preserve"> которая выделяется среди инновационных педагогических идей удачным сочетанием </w:t>
      </w:r>
      <w:proofErr w:type="spellStart"/>
      <w:r w:rsidRPr="00B9183D">
        <w:rPr>
          <w:sz w:val="28"/>
          <w:szCs w:val="28"/>
        </w:rPr>
        <w:t>проблемности</w:t>
      </w:r>
      <w:proofErr w:type="spellEnd"/>
      <w:r w:rsidRPr="00B9183D">
        <w:rPr>
          <w:sz w:val="28"/>
          <w:szCs w:val="28"/>
        </w:rPr>
        <w:t xml:space="preserve"> и продуктивности обучения с технологичностью урока, эффективными методами и приемами. </w:t>
      </w:r>
    </w:p>
    <w:p w:rsidR="009708B7" w:rsidRPr="00B9183D" w:rsidRDefault="009708B7" w:rsidP="00EB4265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9183D">
        <w:rPr>
          <w:rFonts w:ascii="Times New Roman" w:hAnsi="Times New Roman"/>
          <w:sz w:val="28"/>
          <w:szCs w:val="28"/>
          <w:lang w:eastAsia="ru-RU"/>
        </w:rPr>
        <w:t>Критическое мышление — способность анализировать информацию с позиции логики, умение выносить обоснованные суждения, решения и применять полученные результаты, как к стандартным, так и нестандартным ситуациям, вопросам и проблемам; способность ставить новые вопросы, вырабатывать разнообразные аргументы, принимать продуманные решения.</w:t>
      </w:r>
    </w:p>
    <w:p w:rsidR="009708B7" w:rsidRPr="00B9183D" w:rsidRDefault="00B9183D" w:rsidP="00EB4265">
      <w:pPr>
        <w:rPr>
          <w:rFonts w:ascii="Times New Roman" w:hAnsi="Times New Roman"/>
          <w:b/>
          <w:sz w:val="28"/>
          <w:szCs w:val="28"/>
        </w:rPr>
      </w:pPr>
      <w:r w:rsidRPr="00B9183D">
        <w:rPr>
          <w:rFonts w:ascii="Times New Roman" w:hAnsi="Times New Roman"/>
          <w:sz w:val="28"/>
          <w:szCs w:val="28"/>
        </w:rPr>
        <w:lastRenderedPageBreak/>
        <w:t xml:space="preserve">- Я хотела бы вас познакомить  с одним из приемов критического мышления, который называется  </w:t>
      </w:r>
      <w:r w:rsidRPr="00B9183D">
        <w:rPr>
          <w:rFonts w:ascii="Times New Roman" w:hAnsi="Times New Roman"/>
          <w:b/>
          <w:sz w:val="28"/>
          <w:szCs w:val="28"/>
        </w:rPr>
        <w:t>«Зигзаг»</w:t>
      </w:r>
    </w:p>
    <w:tbl>
      <w:tblPr>
        <w:tblW w:w="10138" w:type="dxa"/>
        <w:tblCellSpacing w:w="15" w:type="dxa"/>
        <w:tblInd w:w="-53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38"/>
      </w:tblGrid>
      <w:tr w:rsidR="00B9183D" w:rsidRPr="00B9183D" w:rsidTr="00B9183D">
        <w:trPr>
          <w:tblCellSpacing w:w="15" w:type="dxa"/>
        </w:trPr>
        <w:tc>
          <w:tcPr>
            <w:tcW w:w="9214" w:type="dxa"/>
            <w:shd w:val="clear" w:color="auto" w:fill="FFFFFF"/>
            <w:vAlign w:val="center"/>
            <w:hideMark/>
          </w:tcPr>
          <w:p w:rsidR="00B9183D" w:rsidRPr="00B9183D" w:rsidRDefault="00B9183D" w:rsidP="00A8709D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9183D" w:rsidRPr="00B9183D" w:rsidRDefault="00B9183D" w:rsidP="00A870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9183D">
              <w:rPr>
                <w:rFonts w:ascii="Times New Roman" w:eastAsia="Times New Roman" w:hAnsi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Прием "Зигзаг"</w:t>
            </w:r>
            <w:r w:rsidRPr="00B9183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придуман для тех случаев, когда требуется в короткий срок усвоить большой объем информации. Например, в некоторых программах для изучения той или иной темы отводится мало часов. А объем параграфов в учебниках не позволяет рассмотреть все их на уроке. Вот в таких случаях на выручку педагогу приходит прием "Зигзаг". </w:t>
            </w:r>
          </w:p>
        </w:tc>
      </w:tr>
      <w:tr w:rsidR="00B9183D" w:rsidRPr="00B9183D" w:rsidTr="00B9183D">
        <w:trPr>
          <w:tblCellSpacing w:w="15" w:type="dxa"/>
        </w:trPr>
        <w:tc>
          <w:tcPr>
            <w:tcW w:w="9214" w:type="dxa"/>
            <w:shd w:val="clear" w:color="auto" w:fill="FFFFFF"/>
            <w:vAlign w:val="center"/>
            <w:hideMark/>
          </w:tcPr>
          <w:p w:rsidR="00B9183D" w:rsidRPr="00B9183D" w:rsidRDefault="00B9183D" w:rsidP="00B9183D">
            <w:pPr>
              <w:numPr>
                <w:ilvl w:val="0"/>
                <w:numId w:val="10"/>
              </w:numPr>
              <w:spacing w:after="0" w:line="345" w:lineRule="atLeast"/>
              <w:ind w:left="45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18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Во-первых, он позволяет детально и в короткий срок освоить довольно большой объем информации.</w:t>
            </w:r>
          </w:p>
          <w:p w:rsidR="00B9183D" w:rsidRPr="00B9183D" w:rsidRDefault="00B9183D" w:rsidP="00B9183D">
            <w:pPr>
              <w:numPr>
                <w:ilvl w:val="0"/>
                <w:numId w:val="10"/>
              </w:numPr>
              <w:spacing w:after="0" w:line="345" w:lineRule="atLeast"/>
              <w:ind w:left="45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18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Во-вторых, усвоение материала происходит в </w:t>
            </w:r>
            <w:hyperlink r:id="rId8" w:history="1">
              <w:r w:rsidRPr="00B9183D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интерактивной форме</w:t>
              </w:r>
            </w:hyperlink>
            <w:r w:rsidRPr="00B9183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Pr="00B918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то есть не учитель выдает готовое знание, а сами учащиеся.</w:t>
            </w:r>
          </w:p>
          <w:p w:rsidR="00B9183D" w:rsidRPr="00B9183D" w:rsidRDefault="00B9183D" w:rsidP="00B9183D">
            <w:pPr>
              <w:numPr>
                <w:ilvl w:val="0"/>
                <w:numId w:val="10"/>
              </w:numPr>
              <w:spacing w:after="0" w:line="345" w:lineRule="atLeast"/>
              <w:ind w:left="45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18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В-третьих, мобилизуется способность учащихся выделять главное из текста, систематизировать информацию.</w:t>
            </w:r>
          </w:p>
          <w:p w:rsidR="00B9183D" w:rsidRPr="00B9183D" w:rsidRDefault="00B9183D" w:rsidP="00B9183D">
            <w:pPr>
              <w:numPr>
                <w:ilvl w:val="0"/>
                <w:numId w:val="10"/>
              </w:numPr>
              <w:spacing w:after="0" w:line="345" w:lineRule="atLeast"/>
              <w:ind w:left="45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18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В-четвертых, развивается умение работать в группе, сообща.</w:t>
            </w:r>
          </w:p>
          <w:p w:rsidR="00B9183D" w:rsidRPr="00B9183D" w:rsidRDefault="00B9183D" w:rsidP="00B9183D">
            <w:pPr>
              <w:numPr>
                <w:ilvl w:val="0"/>
                <w:numId w:val="10"/>
              </w:numPr>
              <w:spacing w:after="0" w:line="345" w:lineRule="atLeast"/>
              <w:ind w:left="45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18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В-пятых, охваченным оказывается весь класс, здесь не будет пассивных учащихся.</w:t>
            </w:r>
          </w:p>
          <w:p w:rsidR="00B9183D" w:rsidRPr="00B9183D" w:rsidRDefault="00B9183D" w:rsidP="00B9183D">
            <w:pPr>
              <w:numPr>
                <w:ilvl w:val="0"/>
                <w:numId w:val="10"/>
              </w:numPr>
              <w:spacing w:after="0" w:line="345" w:lineRule="atLeast"/>
              <w:ind w:left="45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18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В-шестых, прием "Зигзаг" позволяет включать в работу и другие приемы ТРКМ, такие как "</w:t>
            </w:r>
            <w:hyperlink r:id="rId9" w:history="1">
              <w:r w:rsidRPr="00B9183D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кластер</w:t>
              </w:r>
            </w:hyperlink>
            <w:r w:rsidRPr="00B918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", "эссе", "сводные таблицы" и пр.</w:t>
            </w:r>
          </w:p>
          <w:p w:rsidR="00B9183D" w:rsidRPr="00B9183D" w:rsidRDefault="00B9183D" w:rsidP="00A8709D">
            <w:pPr>
              <w:spacing w:after="0" w:line="450" w:lineRule="atLeast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9183D" w:rsidRPr="00B9183D" w:rsidRDefault="00B9183D" w:rsidP="00A8709D">
            <w:pPr>
              <w:spacing w:after="0" w:line="450" w:lineRule="atLeast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183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Алгоритм работы с приемом "Зигзаг" на уроке</w:t>
            </w:r>
          </w:p>
          <w:p w:rsidR="00B9183D" w:rsidRPr="00B9183D" w:rsidRDefault="00B9183D" w:rsidP="00A8709D">
            <w:pPr>
              <w:spacing w:after="0" w:line="345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18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Итак, условия заданы — требуется за урок освоить большой пласт материала.</w:t>
            </w:r>
          </w:p>
          <w:p w:rsidR="00B9183D" w:rsidRPr="00B9183D" w:rsidRDefault="00B9183D" w:rsidP="00B9183D">
            <w:pPr>
              <w:numPr>
                <w:ilvl w:val="0"/>
                <w:numId w:val="11"/>
              </w:numPr>
              <w:spacing w:after="0" w:line="345" w:lineRule="atLeast"/>
              <w:ind w:left="45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18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Текст изначально делится учителем на несколько частей (на сколько — см. условия ниже).</w:t>
            </w:r>
          </w:p>
          <w:p w:rsidR="00B9183D" w:rsidRPr="00B9183D" w:rsidRDefault="00DC5117" w:rsidP="00B9183D">
            <w:pPr>
              <w:numPr>
                <w:ilvl w:val="0"/>
                <w:numId w:val="11"/>
              </w:numPr>
              <w:spacing w:after="0" w:line="345" w:lineRule="atLeast"/>
              <w:ind w:left="45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10" w:history="1">
              <w:r w:rsidR="00B9183D" w:rsidRPr="00B9183D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Класс делится на группы с равным количеством участников</w:t>
              </w:r>
            </w:hyperlink>
            <w:r w:rsidR="00B9183D" w:rsidRPr="00B9183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. </w:t>
            </w:r>
            <w:r w:rsidR="00B9183D" w:rsidRPr="00B918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Например, на 5 групп по 5 учеников в каждой группе. Для удобства будем называть эти первичные группы рабочими. Текст должен быть поделен на столько частей, сколько участников в этой первичной группе.</w:t>
            </w:r>
          </w:p>
          <w:p w:rsidR="00B9183D" w:rsidRPr="00B9183D" w:rsidRDefault="00B9183D" w:rsidP="00A8709D">
            <w:pPr>
              <w:spacing w:after="0" w:line="345" w:lineRule="atLeast"/>
              <w:ind w:left="36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18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Если текст слишком объемный, то можно разделить класс на три рабочие группы по 7 человек в каждой. Но не больше.</w:t>
            </w:r>
          </w:p>
          <w:p w:rsidR="00B9183D" w:rsidRPr="00B9183D" w:rsidRDefault="00B9183D" w:rsidP="00B9183D">
            <w:pPr>
              <w:numPr>
                <w:ilvl w:val="0"/>
                <w:numId w:val="12"/>
              </w:numPr>
              <w:spacing w:after="0" w:line="345" w:lineRule="atLeast"/>
              <w:ind w:left="45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18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Каждая группа получает один и тот же текст. Причем каждый участник рабочей группы получает по одному отрывку из текста. Эти отрывки можно пронумеровать или отметить разными цветами.</w:t>
            </w:r>
          </w:p>
          <w:p w:rsidR="00B9183D" w:rsidRPr="00B9183D" w:rsidRDefault="00B9183D" w:rsidP="00B9183D">
            <w:pPr>
              <w:numPr>
                <w:ilvl w:val="0"/>
                <w:numId w:val="12"/>
              </w:numPr>
              <w:spacing w:after="0" w:line="345" w:lineRule="atLeast"/>
              <w:ind w:left="45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18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Индивидуальная работа. Каждый ученик работает со своей частью текста — прорабатывает информацию, анализирует, составляет опорный конспект. Важно, чтобы из отрывка было взято все самое нужное. Задача ученика: представить своеобразную "выжимку", квинтэссенцию. Причем сделать это он может по-разному — составить кластер, таблицу, схему, </w:t>
            </w:r>
            <w:proofErr w:type="spellStart"/>
            <w:r w:rsidRPr="00B918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инфографику</w:t>
            </w:r>
            <w:proofErr w:type="spellEnd"/>
            <w:r w:rsidRPr="00B918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т.д.</w:t>
            </w:r>
          </w:p>
          <w:p w:rsidR="00B9183D" w:rsidRPr="00B9183D" w:rsidRDefault="00B9183D" w:rsidP="00B9183D">
            <w:pPr>
              <w:numPr>
                <w:ilvl w:val="0"/>
                <w:numId w:val="12"/>
              </w:numPr>
              <w:spacing w:after="0" w:line="345" w:lineRule="atLeast"/>
              <w:ind w:left="45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18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Следующий этап работы — групповой. Теперь учащиеся переходят к своим </w:t>
            </w:r>
            <w:r w:rsidRPr="00B918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"коллегам". Составляются экспертные группы. То есть, в одной команде окажутся все те, кто получил отрывок № 1, в другой — те, кто получил отрывок № 2. Начинается этап обсуждения. Учащиеся обмениваются своими работами, мнениями, выбирают самый лучший вариант для презентации своей части текста.</w:t>
            </w:r>
          </w:p>
          <w:p w:rsidR="00B9183D" w:rsidRPr="00B9183D" w:rsidRDefault="00B9183D" w:rsidP="00A8709D">
            <w:pPr>
              <w:spacing w:after="0" w:line="345" w:lineRule="atLeast"/>
              <w:ind w:left="36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18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Дополнительным заданием может быть составление вопросов по своему отрывку, которые покажут, насколько остальные поняли и усвоили материал. Причем вопросы тоже можно разнообразить — либо это просто вопросы, либо мини-тесты, либо какое-то практическое задание.</w:t>
            </w:r>
          </w:p>
          <w:p w:rsidR="00B9183D" w:rsidRPr="00B9183D" w:rsidRDefault="00B9183D" w:rsidP="00B9183D">
            <w:pPr>
              <w:numPr>
                <w:ilvl w:val="0"/>
                <w:numId w:val="13"/>
              </w:numPr>
              <w:spacing w:after="0" w:line="345" w:lineRule="atLeast"/>
              <w:ind w:left="45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18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После этого ребята возвращаются в свои рабочие группы, и начинается этап размышления. Каждый по очереди презентует свою часть текста. Будет это краткое изложение, кластер, таблица — это решено уже на стадии работы в экспертной группе. Таким образом, каждый из учеников получает сведения по всему тексту.</w:t>
            </w:r>
          </w:p>
          <w:p w:rsidR="00B9183D" w:rsidRPr="00B9183D" w:rsidRDefault="00B9183D" w:rsidP="00B9183D">
            <w:pPr>
              <w:numPr>
                <w:ilvl w:val="0"/>
                <w:numId w:val="13"/>
              </w:numPr>
              <w:spacing w:after="0" w:line="345" w:lineRule="atLeast"/>
              <w:ind w:left="45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18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Завершается "Зигзаг" общей работой всего класса. Каждую часть текста презентует один из экспертов по данному вопросу. В итоге происходит вторичное прослушивание материала. Остальные эксперты "дополняют" коллегу.</w:t>
            </w:r>
          </w:p>
          <w:p w:rsidR="00B9183D" w:rsidRPr="00B9183D" w:rsidRDefault="00B9183D" w:rsidP="00B9183D">
            <w:pPr>
              <w:spacing w:after="0" w:line="345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18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этапе рефлексии учащиеся решают, чья презентация материала была наиболее точной и эффективной. А также намечают круг вопросов, которые требуют уточнений, пояснений. Итогом такой работы может стать совместный проект или презентация.</w:t>
            </w:r>
          </w:p>
          <w:p w:rsidR="00B9183D" w:rsidRPr="00B9183D" w:rsidRDefault="00B9183D" w:rsidP="00A8709D">
            <w:pPr>
              <w:spacing w:after="0" w:line="450" w:lineRule="atLeast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183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"Зигзаг-2", или облегченный вариант</w:t>
            </w:r>
          </w:p>
          <w:p w:rsidR="00B9183D" w:rsidRPr="00B9183D" w:rsidRDefault="00B9183D" w:rsidP="00A8709D">
            <w:pPr>
              <w:spacing w:after="0" w:line="345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18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Этот прием можно использовать для изучения текста меньшего объема или, например, при изучении художественного произведения. Так, прием "Зигзаг" можно использовать и в начальной школе, а его облегченный вариант и на уроках литературы.</w:t>
            </w:r>
          </w:p>
          <w:p w:rsidR="00B9183D" w:rsidRPr="00B9183D" w:rsidRDefault="00B9183D" w:rsidP="00A8709D">
            <w:pPr>
              <w:spacing w:after="0" w:line="345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18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этом случае текст изучается каждым учеником полностью.</w:t>
            </w:r>
          </w:p>
          <w:p w:rsidR="00B9183D" w:rsidRPr="00B9183D" w:rsidRDefault="00B9183D" w:rsidP="00B9183D">
            <w:pPr>
              <w:numPr>
                <w:ilvl w:val="0"/>
                <w:numId w:val="14"/>
              </w:numPr>
              <w:spacing w:after="0" w:line="345" w:lineRule="atLeast"/>
              <w:ind w:left="45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18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Для деления на группы учитель изначально предлагает определенное количество вопросов.</w:t>
            </w:r>
          </w:p>
          <w:p w:rsidR="00B9183D" w:rsidRPr="00B9183D" w:rsidRDefault="00B9183D" w:rsidP="00B9183D">
            <w:pPr>
              <w:numPr>
                <w:ilvl w:val="0"/>
                <w:numId w:val="14"/>
              </w:numPr>
              <w:spacing w:after="0" w:line="345" w:lineRule="atLeast"/>
              <w:ind w:left="45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18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Получив свой вопрос, ученик отвечает на него, так же составляет график, кластер и проч.</w:t>
            </w:r>
          </w:p>
          <w:p w:rsidR="00B9183D" w:rsidRPr="00B9183D" w:rsidRDefault="00B9183D" w:rsidP="00B9183D">
            <w:pPr>
              <w:numPr>
                <w:ilvl w:val="0"/>
                <w:numId w:val="14"/>
              </w:numPr>
              <w:spacing w:after="0" w:line="345" w:lineRule="atLeast"/>
              <w:ind w:left="45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18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Далее также следует работа в экспертных группах, которая решит, чья презентация наиболее объективна.</w:t>
            </w:r>
          </w:p>
          <w:p w:rsidR="00B9183D" w:rsidRPr="00B9183D" w:rsidRDefault="00B9183D" w:rsidP="00B9183D">
            <w:pPr>
              <w:numPr>
                <w:ilvl w:val="0"/>
                <w:numId w:val="14"/>
              </w:numPr>
              <w:spacing w:after="0" w:line="345" w:lineRule="atLeast"/>
              <w:ind w:left="45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18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в рабочих группах проводится, как и в "Зигзаге-1", только презентуются уже ответы на вопросы по тексту.</w:t>
            </w:r>
          </w:p>
          <w:p w:rsidR="00B9183D" w:rsidRPr="00B9183D" w:rsidRDefault="00B9183D" w:rsidP="00B9183D">
            <w:pPr>
              <w:numPr>
                <w:ilvl w:val="0"/>
                <w:numId w:val="14"/>
              </w:numPr>
              <w:spacing w:after="0" w:line="345" w:lineRule="atLeast"/>
              <w:ind w:left="45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18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Итоговая работа — общая. Один из экспертов каждой группы представляет свой вариант ответа на вопрос. Вторичное прослушивание еще больше закрепляет информацию в сознании учащихся.</w:t>
            </w:r>
          </w:p>
          <w:p w:rsidR="00B9183D" w:rsidRPr="00B9183D" w:rsidRDefault="00B9183D" w:rsidP="00EF0426">
            <w:pPr>
              <w:spacing w:after="0" w:line="345" w:lineRule="atLeast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B918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Таким образом, за один урок можно освоить довольно большой пласт информации. </w:t>
            </w:r>
          </w:p>
        </w:tc>
      </w:tr>
    </w:tbl>
    <w:tbl>
      <w:tblPr>
        <w:tblpPr w:leftFromText="180" w:rightFromText="180" w:vertAnchor="text" w:horzAnchor="margin" w:tblpXSpec="center" w:tblpY="-1027"/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69"/>
        <w:gridCol w:w="5069"/>
      </w:tblGrid>
      <w:tr w:rsidR="00B9183D" w:rsidRPr="00B9183D" w:rsidTr="00B9183D">
        <w:tc>
          <w:tcPr>
            <w:tcW w:w="5069" w:type="dxa"/>
          </w:tcPr>
          <w:p w:rsidR="00B9183D" w:rsidRPr="00B9183D" w:rsidRDefault="00B9183D" w:rsidP="00B918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183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Успешный человек</w:t>
            </w:r>
          </w:p>
          <w:p w:rsidR="00B9183D" w:rsidRPr="00B9183D" w:rsidRDefault="00B9183D" w:rsidP="00B918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9183D" w:rsidRPr="00B9183D" w:rsidRDefault="00B9183D" w:rsidP="00B918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9183D" w:rsidRPr="00B9183D" w:rsidRDefault="00B9183D" w:rsidP="00B918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9183D" w:rsidRPr="00B9183D" w:rsidRDefault="00B9183D" w:rsidP="00B918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9183D" w:rsidRPr="00B9183D" w:rsidRDefault="00B9183D" w:rsidP="00B918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9183D" w:rsidRPr="00B9183D" w:rsidRDefault="00B9183D" w:rsidP="00B918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9183D" w:rsidRPr="00B9183D" w:rsidRDefault="00B9183D" w:rsidP="00B918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9183D" w:rsidRPr="00B9183D" w:rsidRDefault="00B9183D" w:rsidP="00B918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9183D" w:rsidRPr="00B9183D" w:rsidRDefault="00B9183D" w:rsidP="00B918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9183D" w:rsidRPr="00B9183D" w:rsidRDefault="00B9183D" w:rsidP="00B918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69" w:type="dxa"/>
          </w:tcPr>
          <w:p w:rsidR="00B9183D" w:rsidRPr="00B9183D" w:rsidRDefault="00B9183D" w:rsidP="00B918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183D">
              <w:rPr>
                <w:rFonts w:ascii="Times New Roman" w:hAnsi="Times New Roman"/>
                <w:b/>
                <w:sz w:val="28"/>
                <w:szCs w:val="28"/>
              </w:rPr>
              <w:t>Успешный человек</w:t>
            </w:r>
          </w:p>
          <w:p w:rsidR="00B9183D" w:rsidRPr="00B9183D" w:rsidRDefault="00B9183D" w:rsidP="00B918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9183D" w:rsidRPr="00B9183D" w:rsidTr="00B9183D">
        <w:tc>
          <w:tcPr>
            <w:tcW w:w="5069" w:type="dxa"/>
          </w:tcPr>
          <w:p w:rsidR="00B9183D" w:rsidRPr="00B9183D" w:rsidRDefault="00B9183D" w:rsidP="00B918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183D">
              <w:rPr>
                <w:rFonts w:ascii="Times New Roman" w:hAnsi="Times New Roman"/>
                <w:b/>
                <w:sz w:val="28"/>
                <w:szCs w:val="28"/>
              </w:rPr>
              <w:t>Успешный человек</w:t>
            </w:r>
          </w:p>
          <w:p w:rsidR="00B9183D" w:rsidRPr="00B9183D" w:rsidRDefault="00B9183D" w:rsidP="00B918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9183D" w:rsidRPr="00B9183D" w:rsidRDefault="00B9183D" w:rsidP="00B918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9183D" w:rsidRPr="00B9183D" w:rsidRDefault="00B9183D" w:rsidP="00B918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9183D" w:rsidRPr="00B9183D" w:rsidRDefault="00B9183D" w:rsidP="00B918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9183D" w:rsidRPr="00B9183D" w:rsidRDefault="00B9183D" w:rsidP="00B918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9183D" w:rsidRPr="00B9183D" w:rsidRDefault="00B9183D" w:rsidP="00B918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9183D" w:rsidRPr="00B9183D" w:rsidRDefault="00B9183D" w:rsidP="00B918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9183D" w:rsidRPr="00B9183D" w:rsidRDefault="00B9183D" w:rsidP="00B918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9183D" w:rsidRPr="00B9183D" w:rsidRDefault="00B9183D" w:rsidP="00B918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9183D" w:rsidRPr="00B9183D" w:rsidRDefault="00B9183D" w:rsidP="00B918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69" w:type="dxa"/>
          </w:tcPr>
          <w:p w:rsidR="00B9183D" w:rsidRPr="00B9183D" w:rsidRDefault="00B9183D" w:rsidP="00B918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183D">
              <w:rPr>
                <w:rFonts w:ascii="Times New Roman" w:hAnsi="Times New Roman"/>
                <w:b/>
                <w:sz w:val="28"/>
                <w:szCs w:val="28"/>
              </w:rPr>
              <w:t>Успешный человек</w:t>
            </w:r>
          </w:p>
          <w:p w:rsidR="00B9183D" w:rsidRPr="00B9183D" w:rsidRDefault="00B9183D" w:rsidP="00B918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9183D" w:rsidRPr="00B9183D" w:rsidRDefault="00B9183D" w:rsidP="00B918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9183D" w:rsidRPr="00B9183D" w:rsidTr="00B9183D">
        <w:tc>
          <w:tcPr>
            <w:tcW w:w="5069" w:type="dxa"/>
          </w:tcPr>
          <w:p w:rsidR="00B9183D" w:rsidRPr="00B9183D" w:rsidRDefault="00B9183D" w:rsidP="00B918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183D">
              <w:rPr>
                <w:rFonts w:ascii="Times New Roman" w:hAnsi="Times New Roman"/>
                <w:b/>
                <w:sz w:val="28"/>
                <w:szCs w:val="28"/>
              </w:rPr>
              <w:t>Успешный человек</w:t>
            </w:r>
          </w:p>
          <w:p w:rsidR="00B9183D" w:rsidRPr="00B9183D" w:rsidRDefault="00B9183D" w:rsidP="00B918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9183D" w:rsidRPr="00B9183D" w:rsidRDefault="00B9183D" w:rsidP="00B918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9183D" w:rsidRPr="00B9183D" w:rsidRDefault="00B9183D" w:rsidP="00B918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9183D" w:rsidRPr="00B9183D" w:rsidRDefault="00B9183D" w:rsidP="00B918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9183D" w:rsidRPr="00B9183D" w:rsidRDefault="00B9183D" w:rsidP="00B918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9183D" w:rsidRPr="00B9183D" w:rsidRDefault="00B9183D" w:rsidP="00B918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9183D" w:rsidRPr="00B9183D" w:rsidRDefault="00B9183D" w:rsidP="00B918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9183D" w:rsidRPr="00B9183D" w:rsidRDefault="00B9183D" w:rsidP="00B918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9183D" w:rsidRPr="00B9183D" w:rsidRDefault="00B9183D" w:rsidP="00B918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9183D" w:rsidRPr="00B9183D" w:rsidRDefault="00B9183D" w:rsidP="00B918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69" w:type="dxa"/>
          </w:tcPr>
          <w:p w:rsidR="00B9183D" w:rsidRPr="00B9183D" w:rsidRDefault="00B9183D" w:rsidP="00B918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183D">
              <w:rPr>
                <w:rFonts w:ascii="Times New Roman" w:hAnsi="Times New Roman"/>
                <w:b/>
                <w:sz w:val="28"/>
                <w:szCs w:val="28"/>
              </w:rPr>
              <w:t>Успешный человек</w:t>
            </w:r>
          </w:p>
          <w:p w:rsidR="00B9183D" w:rsidRPr="00B9183D" w:rsidRDefault="00B9183D" w:rsidP="00B918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9708B7" w:rsidRPr="00B9183D" w:rsidRDefault="009708B7" w:rsidP="00EB4265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-1027"/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69"/>
        <w:gridCol w:w="5069"/>
      </w:tblGrid>
      <w:tr w:rsidR="00B9183D" w:rsidRPr="00B9183D" w:rsidTr="00A8709D">
        <w:tc>
          <w:tcPr>
            <w:tcW w:w="5069" w:type="dxa"/>
          </w:tcPr>
          <w:p w:rsidR="00B9183D" w:rsidRPr="00B9183D" w:rsidRDefault="00B9183D" w:rsidP="00A870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183D">
              <w:rPr>
                <w:rFonts w:ascii="Times New Roman" w:hAnsi="Times New Roman"/>
                <w:b/>
                <w:sz w:val="28"/>
                <w:szCs w:val="28"/>
              </w:rPr>
              <w:t>Успешный человек</w:t>
            </w:r>
          </w:p>
          <w:p w:rsidR="00B9183D" w:rsidRPr="00B9183D" w:rsidRDefault="00B9183D" w:rsidP="00A870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9183D" w:rsidRPr="00B9183D" w:rsidRDefault="00B9183D" w:rsidP="00A870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9183D" w:rsidRPr="00B9183D" w:rsidRDefault="00B9183D" w:rsidP="00A870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9183D" w:rsidRPr="00B9183D" w:rsidRDefault="00B9183D" w:rsidP="00A870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9183D" w:rsidRPr="00B9183D" w:rsidRDefault="00B9183D" w:rsidP="00A870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9183D" w:rsidRPr="00B9183D" w:rsidRDefault="00B9183D" w:rsidP="00A870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9183D" w:rsidRPr="00B9183D" w:rsidRDefault="00B9183D" w:rsidP="00A870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9183D" w:rsidRPr="00B9183D" w:rsidRDefault="00B9183D" w:rsidP="00A870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9183D" w:rsidRPr="00B9183D" w:rsidRDefault="00B9183D" w:rsidP="00A870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9183D" w:rsidRPr="00B9183D" w:rsidRDefault="00B9183D" w:rsidP="00A870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69" w:type="dxa"/>
          </w:tcPr>
          <w:p w:rsidR="00B9183D" w:rsidRPr="00B9183D" w:rsidRDefault="00B9183D" w:rsidP="00A870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183D">
              <w:rPr>
                <w:rFonts w:ascii="Times New Roman" w:hAnsi="Times New Roman"/>
                <w:b/>
                <w:sz w:val="28"/>
                <w:szCs w:val="28"/>
              </w:rPr>
              <w:t>Успешный человек</w:t>
            </w:r>
          </w:p>
          <w:p w:rsidR="00B9183D" w:rsidRPr="00B9183D" w:rsidRDefault="00B9183D" w:rsidP="00A870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EF0426" w:rsidRPr="00B9183D" w:rsidRDefault="00EF0426" w:rsidP="00EF0426">
      <w:pPr>
        <w:spacing w:after="0" w:line="34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183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Прием "Зигзаг" только на первый взгляд кажется громоздким и неудобным. На практике дети быстро втягиваются в процесс, так как работа в группах активизирует элемент соревнования. </w:t>
      </w:r>
    </w:p>
    <w:p w:rsidR="00EF0426" w:rsidRPr="00B9183D" w:rsidRDefault="00EF0426" w:rsidP="00EF0426">
      <w:pPr>
        <w:spacing w:after="0" w:line="34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8B7" w:rsidRPr="00B9183D" w:rsidRDefault="009708B7" w:rsidP="00B9183D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  <w:sectPr w:rsidR="009708B7" w:rsidRPr="00B9183D" w:rsidSect="00EB4265">
          <w:footerReference w:type="default" r:id="rId11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846932" w:rsidRDefault="00846932" w:rsidP="00BF24E2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  <w:sectPr w:rsidR="00846932" w:rsidSect="00EB4265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600EDA" w:rsidRPr="00600EDA" w:rsidRDefault="00600EDA" w:rsidP="00B9183D">
      <w:pPr>
        <w:spacing w:before="100" w:beforeAutospacing="1" w:after="100" w:afterAutospacing="1" w:line="240" w:lineRule="auto"/>
        <w:rPr>
          <w:rFonts w:ascii="Times New Roman" w:hAnsi="Times New Roman"/>
          <w:sz w:val="180"/>
          <w:szCs w:val="28"/>
          <w:lang w:eastAsia="ru-RU"/>
        </w:rPr>
      </w:pPr>
    </w:p>
    <w:sectPr w:rsidR="00600EDA" w:rsidRPr="00600EDA" w:rsidSect="00BF24E2">
      <w:pgSz w:w="16838" w:h="11906" w:orient="landscape"/>
      <w:pgMar w:top="851" w:right="395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F53" w:rsidRDefault="00844F53" w:rsidP="00844F53">
      <w:pPr>
        <w:spacing w:after="0" w:line="240" w:lineRule="auto"/>
      </w:pPr>
      <w:r>
        <w:separator/>
      </w:r>
    </w:p>
  </w:endnote>
  <w:endnote w:type="continuationSeparator" w:id="0">
    <w:p w:rsidR="00844F53" w:rsidRDefault="00844F53" w:rsidP="00844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F53" w:rsidRDefault="00DC5117">
    <w:pPr>
      <w:pStyle w:val="ac"/>
      <w:jc w:val="right"/>
    </w:pPr>
    <w:fldSimple w:instr=" PAGE   \* MERGEFORMAT ">
      <w:r w:rsidR="00594D45">
        <w:rPr>
          <w:noProof/>
        </w:rPr>
        <w:t>1</w:t>
      </w:r>
    </w:fldSimple>
  </w:p>
  <w:p w:rsidR="00844F53" w:rsidRDefault="00844F53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F53" w:rsidRDefault="00844F53" w:rsidP="00844F53">
      <w:pPr>
        <w:spacing w:after="0" w:line="240" w:lineRule="auto"/>
      </w:pPr>
      <w:r>
        <w:separator/>
      </w:r>
    </w:p>
  </w:footnote>
  <w:footnote w:type="continuationSeparator" w:id="0">
    <w:p w:rsidR="00844F53" w:rsidRDefault="00844F53" w:rsidP="00844F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764D2"/>
    <w:multiLevelType w:val="multilevel"/>
    <w:tmpl w:val="3BDAA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E161D12"/>
    <w:multiLevelType w:val="multilevel"/>
    <w:tmpl w:val="C25CB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A45D6A"/>
    <w:multiLevelType w:val="multilevel"/>
    <w:tmpl w:val="FB20B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B12094"/>
    <w:multiLevelType w:val="multilevel"/>
    <w:tmpl w:val="16AAF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777FC0"/>
    <w:multiLevelType w:val="multilevel"/>
    <w:tmpl w:val="6180D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715F71"/>
    <w:multiLevelType w:val="hybridMultilevel"/>
    <w:tmpl w:val="67D4C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2B71AB"/>
    <w:multiLevelType w:val="multilevel"/>
    <w:tmpl w:val="0726C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D22351"/>
    <w:multiLevelType w:val="multilevel"/>
    <w:tmpl w:val="06462CB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91C331A"/>
    <w:multiLevelType w:val="hybridMultilevel"/>
    <w:tmpl w:val="EFBCA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2354BA"/>
    <w:multiLevelType w:val="multilevel"/>
    <w:tmpl w:val="61D48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1D38FC"/>
    <w:multiLevelType w:val="multilevel"/>
    <w:tmpl w:val="17769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E14BAC"/>
    <w:multiLevelType w:val="multilevel"/>
    <w:tmpl w:val="A5EA8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33345C"/>
    <w:multiLevelType w:val="multilevel"/>
    <w:tmpl w:val="D8246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9233CD"/>
    <w:multiLevelType w:val="multilevel"/>
    <w:tmpl w:val="0E704B9C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9"/>
  </w:num>
  <w:num w:numId="2">
    <w:abstractNumId w:val="12"/>
  </w:num>
  <w:num w:numId="3">
    <w:abstractNumId w:val="0"/>
  </w:num>
  <w:num w:numId="4">
    <w:abstractNumId w:val="7"/>
  </w:num>
  <w:num w:numId="5">
    <w:abstractNumId w:val="13"/>
  </w:num>
  <w:num w:numId="6">
    <w:abstractNumId w:val="3"/>
  </w:num>
  <w:num w:numId="7">
    <w:abstractNumId w:val="10"/>
  </w:num>
  <w:num w:numId="8">
    <w:abstractNumId w:val="8"/>
  </w:num>
  <w:num w:numId="9">
    <w:abstractNumId w:val="5"/>
  </w:num>
  <w:num w:numId="10">
    <w:abstractNumId w:val="4"/>
  </w:num>
  <w:num w:numId="11">
    <w:abstractNumId w:val="6"/>
  </w:num>
  <w:num w:numId="12">
    <w:abstractNumId w:val="2"/>
  </w:num>
  <w:num w:numId="13">
    <w:abstractNumId w:val="1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1EB9"/>
    <w:rsid w:val="0018079F"/>
    <w:rsid w:val="001D1636"/>
    <w:rsid w:val="00204D65"/>
    <w:rsid w:val="002455E0"/>
    <w:rsid w:val="002F48AE"/>
    <w:rsid w:val="003C1CCA"/>
    <w:rsid w:val="004736EA"/>
    <w:rsid w:val="004865C5"/>
    <w:rsid w:val="004A32CE"/>
    <w:rsid w:val="004D77B1"/>
    <w:rsid w:val="0053652C"/>
    <w:rsid w:val="005945DB"/>
    <w:rsid w:val="00594D45"/>
    <w:rsid w:val="00600EDA"/>
    <w:rsid w:val="006372B6"/>
    <w:rsid w:val="0064163D"/>
    <w:rsid w:val="007A2422"/>
    <w:rsid w:val="007B6CDD"/>
    <w:rsid w:val="007D042D"/>
    <w:rsid w:val="007F2046"/>
    <w:rsid w:val="00844F53"/>
    <w:rsid w:val="00846932"/>
    <w:rsid w:val="008B7D35"/>
    <w:rsid w:val="008C54A0"/>
    <w:rsid w:val="009708B7"/>
    <w:rsid w:val="009C0D6B"/>
    <w:rsid w:val="00A051F7"/>
    <w:rsid w:val="00A52E79"/>
    <w:rsid w:val="00A81EB9"/>
    <w:rsid w:val="00B01EF1"/>
    <w:rsid w:val="00B0507F"/>
    <w:rsid w:val="00B22784"/>
    <w:rsid w:val="00B82F7E"/>
    <w:rsid w:val="00B9183D"/>
    <w:rsid w:val="00BF24E2"/>
    <w:rsid w:val="00C53291"/>
    <w:rsid w:val="00C64021"/>
    <w:rsid w:val="00CE6CDD"/>
    <w:rsid w:val="00D12803"/>
    <w:rsid w:val="00D40AA8"/>
    <w:rsid w:val="00D5740A"/>
    <w:rsid w:val="00DC5117"/>
    <w:rsid w:val="00DE18DC"/>
    <w:rsid w:val="00E850C2"/>
    <w:rsid w:val="00EB4265"/>
    <w:rsid w:val="00EF0426"/>
    <w:rsid w:val="00F053AE"/>
    <w:rsid w:val="00F83EBC"/>
    <w:rsid w:val="00F92E84"/>
    <w:rsid w:val="00FE6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0C2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A81E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9"/>
    <w:qFormat/>
    <w:rsid w:val="00A81E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A81EB9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A81EB9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customStyle="1" w:styleId="rteindent1">
    <w:name w:val="rteindent1"/>
    <w:basedOn w:val="a"/>
    <w:uiPriority w:val="99"/>
    <w:rsid w:val="00A81E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Strong"/>
    <w:basedOn w:val="a0"/>
    <w:uiPriority w:val="99"/>
    <w:qFormat/>
    <w:rsid w:val="00A81EB9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A81EB9"/>
    <w:rPr>
      <w:rFonts w:cs="Times New Roman"/>
      <w:i/>
      <w:iCs/>
    </w:rPr>
  </w:style>
  <w:style w:type="paragraph" w:styleId="a5">
    <w:name w:val="Normal (Web)"/>
    <w:basedOn w:val="a"/>
    <w:uiPriority w:val="99"/>
    <w:rsid w:val="00A81E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rsid w:val="007A2422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7A2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A242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D40A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844F5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44F53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844F5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44F53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9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502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0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sovet.su/metodika/5996_aktivnye_i_interaktivnye_metody_obucheniy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pedsovet.su/publ/70-1-0-548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edsovet.su/metodika/priemy/5673_metod_klaster_na_uro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C9E1EA-2D0F-42AA-87A9-93BDC3A09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9</Pages>
  <Words>1200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Windows User</cp:lastModifiedBy>
  <cp:revision>10</cp:revision>
  <cp:lastPrinted>2022-03-14T14:10:00Z</cp:lastPrinted>
  <dcterms:created xsi:type="dcterms:W3CDTF">2018-10-20T12:27:00Z</dcterms:created>
  <dcterms:modified xsi:type="dcterms:W3CDTF">2023-12-06T03:57:00Z</dcterms:modified>
</cp:coreProperties>
</file>